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4AF31" w14:textId="77777777" w:rsidR="00B042D8" w:rsidRDefault="00B042D8">
      <w:pPr>
        <w:rPr>
          <w:rFonts w:ascii="方正仿宋_GBK" w:eastAsia="方正仿宋_GBK" w:hAnsi="方正仿宋_GBK" w:cs="方正仿宋_GBK"/>
          <w:sz w:val="32"/>
          <w:szCs w:val="32"/>
        </w:rPr>
        <w:sectPr w:rsidR="00B042D8" w:rsidSect="00F46908">
          <w:pgSz w:w="11906" w:h="16838"/>
          <w:pgMar w:top="1418" w:right="1797" w:bottom="1134" w:left="1797" w:header="851" w:footer="992" w:gutter="0"/>
          <w:cols w:space="425"/>
          <w:docGrid w:type="lines" w:linePitch="312"/>
        </w:sectPr>
      </w:pPr>
      <w:bookmarkStart w:id="0" w:name="_MON_1662445469"/>
      <w:bookmarkEnd w:id="0"/>
    </w:p>
    <w:p w14:paraId="3F11AA6B" w14:textId="77777777" w:rsidR="00B042D8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附件</w:t>
      </w:r>
    </w:p>
    <w:p w14:paraId="23C39D82" w14:textId="77777777" w:rsidR="00B042D8" w:rsidRDefault="00000000">
      <w:pPr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采购需求表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042D8" w14:paraId="2C977F37" w14:textId="77777777">
        <w:tc>
          <w:tcPr>
            <w:tcW w:w="8522" w:type="dxa"/>
          </w:tcPr>
          <w:p w14:paraId="227E5C32" w14:textId="77777777" w:rsidR="00B042D8" w:rsidRDefault="00000000">
            <w:pPr>
              <w:pStyle w:val="aa"/>
              <w:shd w:val="clear" w:color="auto" w:fill="FFFFFE"/>
              <w:spacing w:before="0" w:beforeAutospacing="0" w:after="0" w:afterAutospacing="0" w:line="560" w:lineRule="exact"/>
              <w:ind w:firstLineChars="200" w:firstLine="92"/>
              <w:jc w:val="both"/>
              <w:rPr>
                <w:rFonts w:ascii="方正仿宋_GBK" w:eastAsia="方正仿宋_GBK" w:hAnsi="方正仿宋_GBK" w:cs="方正仿宋_GBK"/>
                <w:color w:val="000000" w:themeColor="text1"/>
                <w:spacing w:val="30"/>
                <w:sz w:val="32"/>
                <w:szCs w:val="32"/>
              </w:rPr>
            </w:pPr>
            <w:r>
              <w:rPr>
                <w:rStyle w:val="ac"/>
                <w:rFonts w:ascii="方正仿宋_GBK" w:eastAsia="方正仿宋_GBK" w:hAnsi="方正仿宋_GBK" w:cs="方正仿宋_GBK" w:hint="eastAsia"/>
                <w:color w:val="000000" w:themeColor="text1"/>
                <w:spacing w:val="23"/>
                <w:sz w:val="32"/>
                <w:szCs w:val="32"/>
                <w:shd w:val="clear" w:color="auto" w:fill="FFFFFE"/>
              </w:rPr>
              <w:t>（一）网站运维服务要求</w:t>
            </w:r>
          </w:p>
          <w:p w14:paraId="64A3A714" w14:textId="77777777" w:rsidR="00B042D8" w:rsidRDefault="00000000">
            <w:pPr>
              <w:pStyle w:val="aa"/>
              <w:shd w:val="clear" w:color="auto" w:fill="FFFFFE"/>
              <w:spacing w:before="0" w:beforeAutospacing="0" w:after="0" w:afterAutospacing="0" w:line="560" w:lineRule="exact"/>
              <w:ind w:firstLineChars="200" w:firstLine="92"/>
              <w:jc w:val="both"/>
              <w:rPr>
                <w:rFonts w:ascii="方正仿宋_GBK" w:eastAsia="方正仿宋_GBK" w:hAnsi="方正仿宋_GBK" w:cs="方正仿宋_GBK"/>
                <w:color w:val="000000" w:themeColor="text1"/>
                <w:spacing w:val="30"/>
                <w:sz w:val="32"/>
                <w:szCs w:val="32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pacing w:val="23"/>
                <w:sz w:val="32"/>
                <w:szCs w:val="32"/>
                <w:shd w:val="clear" w:color="auto" w:fill="FFFFFE"/>
              </w:rPr>
              <w:t>1.网站巡检：每日定期对网站进行巡查，检查页面跳转、显示是否正常，各功能是否正常，响应时间是否正常，网站是否安全运行。按月度、季度、年度提供网站内容检测报告并协助整改。</w:t>
            </w:r>
          </w:p>
          <w:p w14:paraId="754D9DF4" w14:textId="77777777" w:rsidR="00B042D8" w:rsidRDefault="00000000">
            <w:pPr>
              <w:pStyle w:val="aa"/>
              <w:shd w:val="clear" w:color="auto" w:fill="FFFFFE"/>
              <w:spacing w:before="0" w:beforeAutospacing="0" w:after="0" w:afterAutospacing="0" w:line="560" w:lineRule="exact"/>
              <w:ind w:firstLineChars="200" w:firstLine="92"/>
              <w:jc w:val="both"/>
              <w:rPr>
                <w:rFonts w:ascii="方正仿宋_GBK" w:eastAsia="方正仿宋_GBK" w:hAnsi="方正仿宋_GBK" w:cs="方正仿宋_GBK"/>
                <w:color w:val="000000" w:themeColor="text1"/>
                <w:spacing w:val="30"/>
                <w:sz w:val="32"/>
                <w:szCs w:val="32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pacing w:val="23"/>
                <w:sz w:val="32"/>
                <w:szCs w:val="32"/>
                <w:shd w:val="clear" w:color="auto" w:fill="FFFFFE"/>
              </w:rPr>
              <w:t>2.页面管理：根据要求对网站页面进行修改调整，包括效果图绘制、开发、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 w:themeColor="text1"/>
                <w:spacing w:val="23"/>
                <w:sz w:val="32"/>
                <w:szCs w:val="32"/>
                <w:shd w:val="clear" w:color="auto" w:fill="FFFFFE"/>
              </w:rPr>
              <w:t>置标和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 w:themeColor="text1"/>
                <w:spacing w:val="23"/>
                <w:sz w:val="32"/>
                <w:szCs w:val="32"/>
                <w:shd w:val="clear" w:color="auto" w:fill="FFFFFE"/>
              </w:rPr>
              <w:t>移动端适配。</w:t>
            </w:r>
          </w:p>
          <w:p w14:paraId="3DB184DD" w14:textId="77777777" w:rsidR="00B042D8" w:rsidRDefault="00000000">
            <w:pPr>
              <w:pStyle w:val="aa"/>
              <w:shd w:val="clear" w:color="auto" w:fill="FFFFFE"/>
              <w:spacing w:before="0" w:beforeAutospacing="0" w:after="0" w:afterAutospacing="0" w:line="560" w:lineRule="exact"/>
              <w:ind w:firstLineChars="200" w:firstLine="92"/>
              <w:jc w:val="both"/>
              <w:rPr>
                <w:rFonts w:ascii="方正仿宋_GBK" w:eastAsia="方正仿宋_GBK" w:hAnsi="方正仿宋_GBK" w:cs="方正仿宋_GBK"/>
                <w:color w:val="000000" w:themeColor="text1"/>
                <w:spacing w:val="30"/>
                <w:sz w:val="32"/>
                <w:szCs w:val="32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pacing w:val="23"/>
                <w:sz w:val="32"/>
                <w:szCs w:val="32"/>
                <w:shd w:val="clear" w:color="auto" w:fill="FFFFFE"/>
              </w:rPr>
              <w:t>3.栏目管理：根据工作需要，对网站进行栏目调整和优化。建设相关专题专栏，包括专题封面和页面设计、开发、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 w:themeColor="text1"/>
                <w:spacing w:val="23"/>
                <w:sz w:val="32"/>
                <w:szCs w:val="32"/>
                <w:shd w:val="clear" w:color="auto" w:fill="FFFFFE"/>
              </w:rPr>
              <w:t>置标和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 w:themeColor="text1"/>
                <w:spacing w:val="23"/>
                <w:sz w:val="32"/>
                <w:szCs w:val="32"/>
                <w:shd w:val="clear" w:color="auto" w:fill="FFFFFE"/>
              </w:rPr>
              <w:t>移动端适配。</w:t>
            </w:r>
          </w:p>
          <w:p w14:paraId="5E42E96D" w14:textId="77777777" w:rsidR="00B042D8" w:rsidRDefault="00000000">
            <w:pPr>
              <w:pStyle w:val="aa"/>
              <w:shd w:val="clear" w:color="auto" w:fill="FFFFFE"/>
              <w:spacing w:before="0" w:beforeAutospacing="0" w:after="0" w:afterAutospacing="0" w:line="560" w:lineRule="exact"/>
              <w:ind w:firstLineChars="200" w:firstLine="92"/>
              <w:jc w:val="both"/>
              <w:rPr>
                <w:rFonts w:ascii="方正仿宋_GBK" w:eastAsia="方正仿宋_GBK" w:hAnsi="方正仿宋_GBK" w:cs="方正仿宋_GBK"/>
                <w:color w:val="000000" w:themeColor="text1"/>
                <w:spacing w:val="30"/>
                <w:sz w:val="32"/>
                <w:szCs w:val="32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pacing w:val="23"/>
                <w:sz w:val="32"/>
                <w:szCs w:val="32"/>
                <w:shd w:val="clear" w:color="auto" w:fill="FFFFFE"/>
              </w:rPr>
              <w:t>4.内容管理：每月定期对网站内容更新情况巡查，对错别字和敏感词汇进行检测。</w:t>
            </w:r>
          </w:p>
          <w:p w14:paraId="4801DDF4" w14:textId="77777777" w:rsidR="00B042D8" w:rsidRDefault="00000000">
            <w:pPr>
              <w:pStyle w:val="aa"/>
              <w:shd w:val="clear" w:color="auto" w:fill="FFFFFE"/>
              <w:spacing w:before="0" w:beforeAutospacing="0" w:after="0" w:afterAutospacing="0" w:line="560" w:lineRule="exact"/>
              <w:ind w:firstLineChars="200" w:firstLine="92"/>
              <w:jc w:val="both"/>
              <w:rPr>
                <w:rFonts w:ascii="方正仿宋_GBK" w:eastAsia="方正仿宋_GBK" w:hAnsi="方正仿宋_GBK" w:cs="方正仿宋_GBK"/>
                <w:color w:val="000000" w:themeColor="text1"/>
                <w:spacing w:val="30"/>
                <w:sz w:val="32"/>
                <w:szCs w:val="32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pacing w:val="23"/>
                <w:sz w:val="32"/>
                <w:szCs w:val="32"/>
                <w:shd w:val="clear" w:color="auto" w:fill="FFFFFE"/>
              </w:rPr>
              <w:t>5.数据管理：对网站前后台进行数据检查，检查前后台的数据是否一致；根据栏目调整进行数据迁移等管理。</w:t>
            </w:r>
          </w:p>
          <w:p w14:paraId="0AACADF0" w14:textId="77777777" w:rsidR="00B042D8" w:rsidRDefault="00000000">
            <w:pPr>
              <w:pStyle w:val="aa"/>
              <w:shd w:val="clear" w:color="auto" w:fill="FFFFFE"/>
              <w:spacing w:before="0" w:beforeAutospacing="0" w:after="0" w:afterAutospacing="0" w:line="560" w:lineRule="exact"/>
              <w:ind w:firstLineChars="200" w:firstLine="92"/>
              <w:jc w:val="both"/>
              <w:rPr>
                <w:rFonts w:ascii="方正仿宋_GBK" w:eastAsia="方正仿宋_GBK" w:hAnsi="方正仿宋_GBK" w:cs="方正仿宋_GBK"/>
                <w:color w:val="000000" w:themeColor="text1"/>
                <w:spacing w:val="30"/>
                <w:sz w:val="32"/>
                <w:szCs w:val="32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pacing w:val="23"/>
                <w:sz w:val="32"/>
                <w:szCs w:val="32"/>
                <w:shd w:val="clear" w:color="auto" w:fill="FFFFFE"/>
              </w:rPr>
              <w:t>6.代码备份：根据网站修改情况定期进行代码备份，确保遇到故障可及时修复。</w:t>
            </w:r>
          </w:p>
          <w:p w14:paraId="1D9990EE" w14:textId="77777777" w:rsidR="00B042D8" w:rsidRDefault="00000000">
            <w:pPr>
              <w:pStyle w:val="aa"/>
              <w:shd w:val="clear" w:color="auto" w:fill="FFFFFE"/>
              <w:spacing w:before="0" w:beforeAutospacing="0" w:after="0" w:afterAutospacing="0" w:line="560" w:lineRule="exact"/>
              <w:ind w:firstLineChars="200" w:firstLine="92"/>
              <w:jc w:val="both"/>
              <w:rPr>
                <w:rFonts w:ascii="方正仿宋_GBK" w:eastAsia="方正仿宋_GBK" w:hAnsi="方正仿宋_GBK" w:cs="方正仿宋_GBK"/>
                <w:color w:val="000000" w:themeColor="text1"/>
                <w:spacing w:val="30"/>
                <w:sz w:val="32"/>
                <w:szCs w:val="32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pacing w:val="23"/>
                <w:sz w:val="32"/>
                <w:szCs w:val="32"/>
                <w:shd w:val="clear" w:color="auto" w:fill="FFFFFE"/>
              </w:rPr>
              <w:t>7.域名管理：网站域名备案、信息变更、信息报送，保障域名正常使用。</w:t>
            </w:r>
          </w:p>
          <w:p w14:paraId="2759AB8A" w14:textId="77777777" w:rsidR="00B042D8" w:rsidRDefault="00B042D8">
            <w:pPr>
              <w:pStyle w:val="aa"/>
              <w:shd w:val="clear" w:color="auto" w:fill="FFFFFE"/>
              <w:spacing w:before="0" w:beforeAutospacing="0" w:after="0" w:afterAutospacing="0" w:line="560" w:lineRule="exact"/>
              <w:ind w:firstLineChars="200" w:firstLine="120"/>
              <w:jc w:val="both"/>
              <w:rPr>
                <w:rFonts w:ascii="方正仿宋_GBK" w:eastAsia="方正仿宋_GBK" w:hAnsi="方正仿宋_GBK" w:cs="方正仿宋_GBK"/>
                <w:color w:val="000000" w:themeColor="text1"/>
                <w:spacing w:val="30"/>
                <w:sz w:val="32"/>
                <w:szCs w:val="32"/>
              </w:rPr>
            </w:pPr>
          </w:p>
          <w:p w14:paraId="3616A600" w14:textId="77777777" w:rsidR="00B042D8" w:rsidRDefault="00000000">
            <w:pPr>
              <w:pStyle w:val="aa"/>
              <w:shd w:val="clear" w:color="auto" w:fill="FFFFFE"/>
              <w:spacing w:before="0" w:beforeAutospacing="0" w:after="0" w:afterAutospacing="0" w:line="560" w:lineRule="exact"/>
              <w:ind w:firstLineChars="200" w:firstLine="92"/>
              <w:jc w:val="both"/>
              <w:rPr>
                <w:rFonts w:ascii="方正仿宋_GBK" w:eastAsia="方正仿宋_GBK" w:hAnsi="方正仿宋_GBK" w:cs="方正仿宋_GBK"/>
                <w:color w:val="000000" w:themeColor="text1"/>
                <w:spacing w:val="30"/>
                <w:sz w:val="32"/>
                <w:szCs w:val="32"/>
              </w:rPr>
            </w:pPr>
            <w:r>
              <w:rPr>
                <w:rStyle w:val="ac"/>
                <w:rFonts w:ascii="方正仿宋_GBK" w:eastAsia="方正仿宋_GBK" w:hAnsi="方正仿宋_GBK" w:cs="方正仿宋_GBK" w:hint="eastAsia"/>
                <w:color w:val="000000" w:themeColor="text1"/>
                <w:spacing w:val="23"/>
                <w:sz w:val="32"/>
                <w:szCs w:val="32"/>
                <w:shd w:val="clear" w:color="auto" w:fill="FFFFFE"/>
              </w:rPr>
              <w:t>（二）网站应急处置要求</w:t>
            </w:r>
          </w:p>
          <w:p w14:paraId="1DEB11D0" w14:textId="77777777" w:rsidR="00B042D8" w:rsidRDefault="00000000">
            <w:pPr>
              <w:pStyle w:val="aa"/>
              <w:shd w:val="clear" w:color="auto" w:fill="FFFFFE"/>
              <w:spacing w:before="0" w:beforeAutospacing="0" w:after="0" w:afterAutospacing="0" w:line="560" w:lineRule="exact"/>
              <w:ind w:firstLineChars="200" w:firstLine="92"/>
              <w:jc w:val="both"/>
              <w:rPr>
                <w:rFonts w:ascii="方正仿宋_GBK" w:eastAsia="方正仿宋_GBK" w:hAnsi="方正仿宋_GBK" w:cs="方正仿宋_GBK"/>
                <w:color w:val="000000" w:themeColor="text1"/>
                <w:spacing w:val="30"/>
                <w:sz w:val="32"/>
                <w:szCs w:val="32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pacing w:val="23"/>
                <w:sz w:val="32"/>
                <w:szCs w:val="32"/>
                <w:shd w:val="clear" w:color="auto" w:fill="FFFFFE"/>
              </w:rPr>
              <w:t>1.供应商提供网站24小时值班监测服务，全年365</w:t>
            </w: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pacing w:val="23"/>
                <w:sz w:val="32"/>
                <w:szCs w:val="32"/>
                <w:shd w:val="clear" w:color="auto" w:fill="FFFFFE"/>
              </w:rPr>
              <w:lastRenderedPageBreak/>
              <w:t>天7*24小时不间断对采购方网站首页进行监测，提供服务期内7×24小时应急响应服务，5小时内及时处理故障。</w:t>
            </w:r>
          </w:p>
          <w:p w14:paraId="5E171ACC" w14:textId="77777777" w:rsidR="00B042D8" w:rsidRDefault="00000000">
            <w:pPr>
              <w:pStyle w:val="aa"/>
              <w:shd w:val="clear" w:color="auto" w:fill="FFFFFE"/>
              <w:spacing w:before="0" w:beforeAutospacing="0" w:after="0" w:afterAutospacing="0" w:line="560" w:lineRule="exact"/>
              <w:ind w:firstLineChars="200" w:firstLine="92"/>
              <w:jc w:val="both"/>
              <w:rPr>
                <w:rFonts w:ascii="方正仿宋_GBK" w:eastAsia="方正仿宋_GBK" w:hAnsi="方正仿宋_GBK" w:cs="方正仿宋_GBK"/>
                <w:color w:val="000000" w:themeColor="text1"/>
                <w:spacing w:val="30"/>
                <w:sz w:val="32"/>
                <w:szCs w:val="32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pacing w:val="23"/>
                <w:sz w:val="32"/>
                <w:szCs w:val="32"/>
                <w:shd w:val="clear" w:color="auto" w:fill="FFFFFE"/>
              </w:rPr>
              <w:t>2.一旦发现采购方网站出现异常情况，供应商立即通过电话、短信、邮件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 w:themeColor="text1"/>
                <w:spacing w:val="23"/>
                <w:sz w:val="32"/>
                <w:szCs w:val="32"/>
                <w:shd w:val="clear" w:color="auto" w:fill="FFFFFE"/>
              </w:rPr>
              <w:t>或微信向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 w:themeColor="text1"/>
                <w:spacing w:val="23"/>
                <w:sz w:val="32"/>
                <w:szCs w:val="32"/>
                <w:shd w:val="clear" w:color="auto" w:fill="FFFFFE"/>
              </w:rPr>
              <w:t>网站管理人员告警，并负责第一时间处置问题，降低负面影响。一旦网站发生故障，需要在快速恢复使用的基础上，分析原因并尽快解决根本问题。</w:t>
            </w:r>
          </w:p>
          <w:p w14:paraId="376BF3D4" w14:textId="77777777" w:rsidR="00B042D8" w:rsidRDefault="00B042D8">
            <w:pPr>
              <w:pStyle w:val="aa"/>
              <w:shd w:val="clear" w:color="auto" w:fill="FFFFFE"/>
              <w:spacing w:before="0" w:beforeAutospacing="0" w:after="0" w:afterAutospacing="0" w:line="560" w:lineRule="exact"/>
              <w:ind w:firstLineChars="200" w:firstLine="120"/>
              <w:jc w:val="both"/>
              <w:rPr>
                <w:rFonts w:ascii="方正仿宋_GBK" w:eastAsia="方正仿宋_GBK" w:hAnsi="方正仿宋_GBK" w:cs="方正仿宋_GBK"/>
                <w:color w:val="000000" w:themeColor="text1"/>
                <w:spacing w:val="30"/>
                <w:sz w:val="32"/>
                <w:szCs w:val="32"/>
              </w:rPr>
            </w:pPr>
          </w:p>
          <w:p w14:paraId="4375DF30" w14:textId="77777777" w:rsidR="00B042D8" w:rsidRDefault="00000000">
            <w:pPr>
              <w:pStyle w:val="aa"/>
              <w:shd w:val="clear" w:color="auto" w:fill="FFFFFE"/>
              <w:spacing w:before="0" w:beforeAutospacing="0" w:after="0" w:afterAutospacing="0" w:line="560" w:lineRule="exact"/>
              <w:ind w:firstLineChars="200" w:firstLine="92"/>
              <w:jc w:val="both"/>
              <w:rPr>
                <w:rFonts w:ascii="方正仿宋_GBK" w:eastAsia="方正仿宋_GBK" w:hAnsi="方正仿宋_GBK" w:cs="方正仿宋_GBK"/>
                <w:color w:val="000000" w:themeColor="text1"/>
                <w:spacing w:val="30"/>
                <w:sz w:val="32"/>
                <w:szCs w:val="32"/>
              </w:rPr>
            </w:pPr>
            <w:r>
              <w:rPr>
                <w:rStyle w:val="ac"/>
                <w:rFonts w:ascii="方正仿宋_GBK" w:eastAsia="方正仿宋_GBK" w:hAnsi="方正仿宋_GBK" w:cs="方正仿宋_GBK" w:hint="eastAsia"/>
                <w:color w:val="000000" w:themeColor="text1"/>
                <w:spacing w:val="23"/>
                <w:sz w:val="32"/>
                <w:szCs w:val="32"/>
                <w:shd w:val="clear" w:color="auto" w:fill="FFFFFE"/>
              </w:rPr>
              <w:t>（三）网站安全管理要求</w:t>
            </w:r>
          </w:p>
          <w:p w14:paraId="1BFFFFBE" w14:textId="77777777" w:rsidR="00B042D8" w:rsidRDefault="00000000">
            <w:pPr>
              <w:pStyle w:val="aa"/>
              <w:shd w:val="clear" w:color="auto" w:fill="FFFFFE"/>
              <w:spacing w:before="0" w:beforeAutospacing="0" w:after="0" w:afterAutospacing="0" w:line="560" w:lineRule="exact"/>
              <w:ind w:firstLineChars="200" w:firstLine="92"/>
              <w:jc w:val="both"/>
              <w:rPr>
                <w:rFonts w:ascii="方正仿宋_GBK" w:eastAsia="方正仿宋_GBK" w:hAnsi="方正仿宋_GBK" w:cs="方正仿宋_GBK"/>
                <w:color w:val="000000" w:themeColor="text1"/>
                <w:spacing w:val="30"/>
                <w:sz w:val="32"/>
                <w:szCs w:val="32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pacing w:val="23"/>
                <w:sz w:val="32"/>
                <w:szCs w:val="32"/>
                <w:shd w:val="clear" w:color="auto" w:fill="FFFFFE"/>
              </w:rPr>
              <w:t>1.供应商提供网站内容合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 w:themeColor="text1"/>
                <w:spacing w:val="23"/>
                <w:sz w:val="32"/>
                <w:szCs w:val="32"/>
                <w:shd w:val="clear" w:color="auto" w:fill="FFFFFE"/>
              </w:rPr>
              <w:t>规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 w:themeColor="text1"/>
                <w:spacing w:val="23"/>
                <w:sz w:val="32"/>
                <w:szCs w:val="32"/>
                <w:shd w:val="clear" w:color="auto" w:fill="FFFFFE"/>
              </w:rPr>
              <w:t>性和安全性检查，包括对色情、涉政、暴恐、广告、垃圾信息的文本、图片、视频进行检测和识别，发现相关问题后需要及时上报给采购人，然后对相关内容进行处理。</w:t>
            </w:r>
          </w:p>
          <w:p w14:paraId="4702E48E" w14:textId="77777777" w:rsidR="00B042D8" w:rsidRDefault="00000000">
            <w:pPr>
              <w:pStyle w:val="aa"/>
              <w:shd w:val="clear" w:color="auto" w:fill="FFFFFE"/>
              <w:spacing w:before="0" w:beforeAutospacing="0" w:after="0" w:afterAutospacing="0" w:line="560" w:lineRule="exact"/>
              <w:ind w:firstLineChars="200" w:firstLine="92"/>
              <w:jc w:val="both"/>
              <w:rPr>
                <w:rFonts w:ascii="方正仿宋_GBK" w:eastAsia="方正仿宋_GBK" w:hAnsi="方正仿宋_GBK" w:cs="方正仿宋_GBK"/>
                <w:color w:val="000000" w:themeColor="text1"/>
                <w:spacing w:val="30"/>
                <w:sz w:val="32"/>
                <w:szCs w:val="32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pacing w:val="23"/>
                <w:sz w:val="32"/>
                <w:szCs w:val="32"/>
                <w:shd w:val="clear" w:color="auto" w:fill="FFFFFE"/>
              </w:rPr>
              <w:t>2.供应商需要对网站和服务器的管理方案定期进行检查，从应用服务、系统数据、网络访问等角度进行分析，如果发现安全性问题，需要及时向采购人提出整改意见和解决方案。</w:t>
            </w:r>
          </w:p>
          <w:p w14:paraId="5506EED5" w14:textId="77777777" w:rsidR="00B042D8" w:rsidRDefault="00B042D8">
            <w:pPr>
              <w:pStyle w:val="aa"/>
              <w:shd w:val="clear" w:color="auto" w:fill="FFFFFE"/>
              <w:spacing w:before="0" w:beforeAutospacing="0" w:after="0" w:afterAutospacing="0" w:line="560" w:lineRule="exact"/>
              <w:ind w:firstLineChars="200" w:firstLine="120"/>
              <w:jc w:val="both"/>
              <w:rPr>
                <w:rFonts w:ascii="方正仿宋_GBK" w:eastAsia="方正仿宋_GBK" w:hAnsi="方正仿宋_GBK" w:cs="方正仿宋_GBK"/>
                <w:color w:val="000000" w:themeColor="text1"/>
                <w:spacing w:val="30"/>
                <w:sz w:val="32"/>
                <w:szCs w:val="32"/>
              </w:rPr>
            </w:pPr>
          </w:p>
          <w:p w14:paraId="060533A7" w14:textId="77777777" w:rsidR="00B042D8" w:rsidRDefault="00000000">
            <w:pPr>
              <w:pStyle w:val="aa"/>
              <w:shd w:val="clear" w:color="auto" w:fill="FFFFFE"/>
              <w:spacing w:before="0" w:beforeAutospacing="0" w:after="0" w:afterAutospacing="0" w:line="560" w:lineRule="exact"/>
              <w:ind w:firstLineChars="200" w:firstLine="92"/>
              <w:jc w:val="both"/>
              <w:rPr>
                <w:rFonts w:ascii="方正仿宋_GBK" w:eastAsia="方正仿宋_GBK" w:hAnsi="方正仿宋_GBK" w:cs="方正仿宋_GBK"/>
                <w:color w:val="000000" w:themeColor="text1"/>
                <w:spacing w:val="30"/>
                <w:sz w:val="32"/>
                <w:szCs w:val="32"/>
              </w:rPr>
            </w:pPr>
            <w:r>
              <w:rPr>
                <w:rStyle w:val="ac"/>
                <w:rFonts w:ascii="方正仿宋_GBK" w:eastAsia="方正仿宋_GBK" w:hAnsi="方正仿宋_GBK" w:cs="方正仿宋_GBK" w:hint="eastAsia"/>
                <w:color w:val="000000" w:themeColor="text1"/>
                <w:spacing w:val="23"/>
                <w:sz w:val="32"/>
                <w:szCs w:val="32"/>
                <w:shd w:val="clear" w:color="auto" w:fill="FFFFFE"/>
              </w:rPr>
              <w:t>（四）驻场服务</w:t>
            </w:r>
          </w:p>
          <w:p w14:paraId="109B5215" w14:textId="77777777" w:rsidR="00B042D8" w:rsidRDefault="00000000">
            <w:pPr>
              <w:pStyle w:val="aa"/>
              <w:shd w:val="clear" w:color="auto" w:fill="FFFFFE"/>
              <w:spacing w:before="0" w:beforeAutospacing="0" w:after="0" w:afterAutospacing="0" w:line="560" w:lineRule="exact"/>
              <w:ind w:firstLineChars="200" w:firstLine="92"/>
              <w:jc w:val="both"/>
              <w:rPr>
                <w:rFonts w:ascii="方正仿宋_GBK" w:eastAsia="方正仿宋_GBK" w:hAnsi="方正仿宋_GBK" w:cs="方正仿宋_GBK"/>
                <w:color w:val="000000" w:themeColor="text1"/>
                <w:spacing w:val="30"/>
                <w:sz w:val="32"/>
                <w:szCs w:val="32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 w:themeColor="text1"/>
                <w:spacing w:val="23"/>
                <w:sz w:val="32"/>
                <w:szCs w:val="32"/>
                <w:shd w:val="clear" w:color="auto" w:fill="FFFFFE"/>
              </w:rPr>
              <w:t>必要时，提供服务期内1人5×8小时驻场服务，驻场服务人员接受采购人、供应商共同领导，根据需要开展工作。</w:t>
            </w:r>
          </w:p>
          <w:p w14:paraId="31A89CE3" w14:textId="77777777" w:rsidR="00B042D8" w:rsidRDefault="00B042D8">
            <w:pPr>
              <w:rPr>
                <w:sz w:val="28"/>
                <w:szCs w:val="28"/>
              </w:rPr>
            </w:pPr>
          </w:p>
        </w:tc>
      </w:tr>
    </w:tbl>
    <w:p w14:paraId="4AF83726" w14:textId="77777777" w:rsidR="00B042D8" w:rsidRDefault="00B042D8">
      <w:pPr>
        <w:rPr>
          <w:sz w:val="28"/>
          <w:szCs w:val="28"/>
        </w:rPr>
      </w:pPr>
    </w:p>
    <w:p w14:paraId="2F68824D" w14:textId="77777777" w:rsidR="00B042D8" w:rsidRDefault="0000000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备注：报价不可超过预算总价。</w:t>
      </w:r>
    </w:p>
    <w:p w14:paraId="575B811D" w14:textId="77777777" w:rsidR="00B042D8" w:rsidRDefault="00B042D8">
      <w:pPr>
        <w:rPr>
          <w:sz w:val="24"/>
          <w:szCs w:val="24"/>
        </w:rPr>
      </w:pPr>
    </w:p>
    <w:sectPr w:rsidR="00B042D8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F47186-1921-4BF6-AEEC-1F48CD120B63}"/>
    <w:embedBold r:id="rId2" w:fontKey="{F8BBCA2F-D76A-4045-887B-3B287C81C30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3" w:fontKey="{DF472795-DA98-49CE-A3B1-F8A8C96C519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charset w:val="86"/>
    <w:family w:val="auto"/>
    <w:pitch w:val="default"/>
    <w:sig w:usb0="A00002BF" w:usb1="38CF7CFA" w:usb2="00082016" w:usb3="00000000" w:csb0="00040001" w:csb1="00000000"/>
    <w:embedRegular r:id="rId4" w:subsetted="1" w:fontKey="{458F73EE-B18D-4C3F-8119-12A5DDCCDB4F}"/>
    <w:embedBold r:id="rId5" w:subsetted="1" w:fontKey="{180FE719-D989-4447-8425-44568AC91DC4}"/>
  </w:font>
  <w:font w:name="方正小标宋_GBK">
    <w:charset w:val="86"/>
    <w:family w:val="auto"/>
    <w:pitch w:val="default"/>
    <w:sig w:usb0="A00002BF" w:usb1="38CF7CFA" w:usb2="00082016" w:usb3="00000000" w:csb0="00040001" w:csb1="00000000"/>
    <w:embedRegular r:id="rId6" w:subsetted="1" w:fontKey="{2902D556-B69F-49C6-ABB8-D0E1573BF0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5710FE3-9E33-468B-98B7-AEB411CE10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494081"/>
    <w:multiLevelType w:val="singleLevel"/>
    <w:tmpl w:val="2F49408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268468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embedTrueType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GQ0NWM3Mjg2Y2VmZGM2Mjc0MWQyZTBlNzczMDdlOTcifQ=="/>
  </w:docVars>
  <w:rsids>
    <w:rsidRoot w:val="00E05C1F"/>
    <w:rsid w:val="000A6DFE"/>
    <w:rsid w:val="001B3DBE"/>
    <w:rsid w:val="002653E8"/>
    <w:rsid w:val="002A3739"/>
    <w:rsid w:val="002E674D"/>
    <w:rsid w:val="00344C63"/>
    <w:rsid w:val="0035718B"/>
    <w:rsid w:val="00571E8F"/>
    <w:rsid w:val="005B7D49"/>
    <w:rsid w:val="00627223"/>
    <w:rsid w:val="00643192"/>
    <w:rsid w:val="006902BB"/>
    <w:rsid w:val="006B056C"/>
    <w:rsid w:val="009721E3"/>
    <w:rsid w:val="00A12451"/>
    <w:rsid w:val="00A45579"/>
    <w:rsid w:val="00B042D8"/>
    <w:rsid w:val="00C3523B"/>
    <w:rsid w:val="00C72842"/>
    <w:rsid w:val="00CC30A4"/>
    <w:rsid w:val="00D836A5"/>
    <w:rsid w:val="00E05C1F"/>
    <w:rsid w:val="00E20E2A"/>
    <w:rsid w:val="00E33571"/>
    <w:rsid w:val="00E75D01"/>
    <w:rsid w:val="00E777ED"/>
    <w:rsid w:val="00F46908"/>
    <w:rsid w:val="00FC4A6B"/>
    <w:rsid w:val="02C56E4B"/>
    <w:rsid w:val="03F81889"/>
    <w:rsid w:val="040C2CA5"/>
    <w:rsid w:val="04526609"/>
    <w:rsid w:val="04D479EF"/>
    <w:rsid w:val="055A263A"/>
    <w:rsid w:val="09B04E3B"/>
    <w:rsid w:val="0A0B50CF"/>
    <w:rsid w:val="0E800DC3"/>
    <w:rsid w:val="108B2C52"/>
    <w:rsid w:val="11AD02CC"/>
    <w:rsid w:val="148F3686"/>
    <w:rsid w:val="14F6799C"/>
    <w:rsid w:val="166764A1"/>
    <w:rsid w:val="16C65E99"/>
    <w:rsid w:val="1B7E745D"/>
    <w:rsid w:val="1C680EAF"/>
    <w:rsid w:val="1C753FF9"/>
    <w:rsid w:val="1DB16424"/>
    <w:rsid w:val="22534890"/>
    <w:rsid w:val="227F65F8"/>
    <w:rsid w:val="22CA59AD"/>
    <w:rsid w:val="230D2D60"/>
    <w:rsid w:val="231D4038"/>
    <w:rsid w:val="2751016E"/>
    <w:rsid w:val="28810341"/>
    <w:rsid w:val="290B4D45"/>
    <w:rsid w:val="2B111426"/>
    <w:rsid w:val="2EE1120C"/>
    <w:rsid w:val="2F792957"/>
    <w:rsid w:val="2FC30AE6"/>
    <w:rsid w:val="31602066"/>
    <w:rsid w:val="339F7E05"/>
    <w:rsid w:val="347153DE"/>
    <w:rsid w:val="362D624A"/>
    <w:rsid w:val="3665794D"/>
    <w:rsid w:val="38F63AA1"/>
    <w:rsid w:val="3BAF6C5E"/>
    <w:rsid w:val="3C956413"/>
    <w:rsid w:val="3DB33DBB"/>
    <w:rsid w:val="3E8853D4"/>
    <w:rsid w:val="3EDB6D99"/>
    <w:rsid w:val="418A7E0A"/>
    <w:rsid w:val="46A20593"/>
    <w:rsid w:val="46FC5E27"/>
    <w:rsid w:val="482727BA"/>
    <w:rsid w:val="4A435633"/>
    <w:rsid w:val="4DB52891"/>
    <w:rsid w:val="4E1D4B4D"/>
    <w:rsid w:val="4E4A086A"/>
    <w:rsid w:val="4E6C395B"/>
    <w:rsid w:val="4FA17635"/>
    <w:rsid w:val="526F6957"/>
    <w:rsid w:val="55C66227"/>
    <w:rsid w:val="56A126A7"/>
    <w:rsid w:val="58C11C3B"/>
    <w:rsid w:val="59DB183A"/>
    <w:rsid w:val="5C3D2F7B"/>
    <w:rsid w:val="5D3B1A2E"/>
    <w:rsid w:val="5D470AA2"/>
    <w:rsid w:val="617E76CE"/>
    <w:rsid w:val="61A964C8"/>
    <w:rsid w:val="68A54241"/>
    <w:rsid w:val="697326A2"/>
    <w:rsid w:val="6AA422BC"/>
    <w:rsid w:val="6B9F09E4"/>
    <w:rsid w:val="6CA657CC"/>
    <w:rsid w:val="6CBA1435"/>
    <w:rsid w:val="6D2A4EFB"/>
    <w:rsid w:val="707F1A56"/>
    <w:rsid w:val="70FC751D"/>
    <w:rsid w:val="767F4BCF"/>
    <w:rsid w:val="790909FF"/>
    <w:rsid w:val="790D2E40"/>
    <w:rsid w:val="798F63AF"/>
    <w:rsid w:val="7A26465B"/>
    <w:rsid w:val="7CED7F05"/>
    <w:rsid w:val="7F78365F"/>
    <w:rsid w:val="7FE01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85D328"/>
  <w15:docId w15:val="{94D15440-34C6-4C69-9E12-5D50B1B37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qFormat/>
    <w:pPr>
      <w:keepNext/>
      <w:keepLines/>
      <w:spacing w:line="412" w:lineRule="auto"/>
      <w:outlineLvl w:val="1"/>
    </w:pPr>
    <w:rPr>
      <w:rFonts w:ascii="Arial Black" w:eastAsia="黑体" w:hAnsi="Arial Black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"/>
    <w:qFormat/>
    <w:rPr>
      <w:szCs w:val="24"/>
    </w:rPr>
  </w:style>
  <w:style w:type="paragraph" w:styleId="a4">
    <w:name w:val="Date"/>
    <w:basedOn w:val="a"/>
    <w:next w:val="a"/>
    <w:link w:val="a5"/>
    <w:uiPriority w:val="99"/>
    <w:semiHidden/>
    <w:unhideWhenUsed/>
    <w:qFormat/>
    <w:pPr>
      <w:ind w:leftChars="2500" w:left="100"/>
    </w:pPr>
  </w:style>
  <w:style w:type="paragraph" w:styleId="a6">
    <w:name w:val="footer"/>
    <w:basedOn w:val="a"/>
    <w:link w:val="a7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b">
    <w:name w:val="Table Grid"/>
    <w:basedOn w:val="a1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Pr>
      <w:b/>
      <w:bCs/>
    </w:rPr>
  </w:style>
  <w:style w:type="paragraph" w:customStyle="1" w:styleId="ad">
    <w:name w:val="表格文字"/>
    <w:basedOn w:val="a"/>
    <w:next w:val="a3"/>
    <w:qFormat/>
    <w:pPr>
      <w:spacing w:before="25" w:after="25"/>
      <w:jc w:val="left"/>
    </w:pPr>
    <w:rPr>
      <w:bCs/>
      <w:spacing w:val="10"/>
      <w:kern w:val="0"/>
      <w:sz w:val="24"/>
    </w:rPr>
  </w:style>
  <w:style w:type="character" w:customStyle="1" w:styleId="a5">
    <w:name w:val="日期 字符"/>
    <w:basedOn w:val="a0"/>
    <w:link w:val="a4"/>
    <w:uiPriority w:val="99"/>
    <w:semiHidden/>
    <w:qFormat/>
  </w:style>
  <w:style w:type="character" w:customStyle="1" w:styleId="a9">
    <w:name w:val="页眉 字符"/>
    <w:basedOn w:val="a0"/>
    <w:link w:val="a8"/>
    <w:uiPriority w:val="99"/>
    <w:semiHidden/>
    <w:qFormat/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semiHidden/>
    <w:qFormat/>
    <w:rPr>
      <w:sz w:val="18"/>
      <w:szCs w:val="18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32"/>
      <w:szCs w:val="32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112">
    <w:name w:val="font112"/>
    <w:basedOn w:val="a0"/>
    <w:rPr>
      <w:rFonts w:ascii="宋体" w:eastAsia="宋体" w:hAnsi="宋体" w:cs="宋体" w:hint="eastAsia"/>
      <w:b/>
      <w:bCs/>
      <w:color w:val="000000"/>
      <w:sz w:val="44"/>
      <w:szCs w:val="44"/>
      <w:u w:val="none"/>
    </w:rPr>
  </w:style>
  <w:style w:type="character" w:customStyle="1" w:styleId="font21">
    <w:name w:val="font21"/>
    <w:basedOn w:val="a0"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31">
    <w:name w:val="font31"/>
    <w:basedOn w:val="a0"/>
    <w:rPr>
      <w:rFonts w:ascii="Times New Roman" w:hAnsi="Times New Roman" w:cs="Times New Roman" w:hint="default"/>
      <w:color w:val="000000"/>
      <w:sz w:val="24"/>
      <w:szCs w:val="24"/>
      <w:u w:val="none"/>
    </w:rPr>
  </w:style>
  <w:style w:type="character" w:customStyle="1" w:styleId="font81">
    <w:name w:val="font81"/>
    <w:basedOn w:val="a0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61">
    <w:name w:val="font61"/>
    <w:basedOn w:val="a0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121">
    <w:name w:val="font121"/>
    <w:basedOn w:val="a0"/>
    <w:rPr>
      <w:rFonts w:ascii="Times New Roman" w:hAnsi="Times New Roman" w:cs="Times New Roman" w:hint="default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123</Words>
  <Characters>704</Characters>
  <Application>Microsoft Office Word</Application>
  <DocSecurity>0</DocSecurity>
  <Lines>5</Lines>
  <Paragraphs>1</Paragraphs>
  <ScaleCrop>false</ScaleCrop>
  <Company>微软中国</Company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宏伟 普</cp:lastModifiedBy>
  <cp:revision>2</cp:revision>
  <cp:lastPrinted>2019-07-18T01:15:00Z</cp:lastPrinted>
  <dcterms:created xsi:type="dcterms:W3CDTF">2024-06-07T10:17:00Z</dcterms:created>
  <dcterms:modified xsi:type="dcterms:W3CDTF">2024-06-07T10:17:00Z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BF316B3641A14D15A333BD909F3DB13B_13</vt:lpwstr>
  </property>
</Properties>
</file>