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B6" w:rsidRDefault="00A31EB6" w:rsidP="00A31EB6">
      <w:pPr>
        <w:spacing w:line="340" w:lineRule="exact"/>
        <w:rPr>
          <w:rFonts w:asciiTheme="minorEastAsia" w:hAnsiTheme="minorEastAsia" w:cs="Helvetica"/>
          <w:color w:val="000000"/>
          <w:sz w:val="26"/>
          <w:szCs w:val="26"/>
        </w:rPr>
      </w:pPr>
      <w:r>
        <w:rPr>
          <w:rFonts w:asciiTheme="minorEastAsia" w:hAnsiTheme="minorEastAsia" w:cs="Helvetica" w:hint="eastAsia"/>
          <w:color w:val="000000"/>
          <w:sz w:val="26"/>
          <w:szCs w:val="26"/>
        </w:rPr>
        <w:t>附件</w:t>
      </w:r>
    </w:p>
    <w:p w:rsidR="00A31EB6" w:rsidRDefault="00A31EB6" w:rsidP="00A31EB6">
      <w:pPr>
        <w:spacing w:line="340" w:lineRule="exact"/>
        <w:rPr>
          <w:rFonts w:asciiTheme="minorEastAsia" w:hAnsiTheme="minorEastAsia" w:cs="Helvetica"/>
          <w:color w:val="000000"/>
          <w:sz w:val="26"/>
          <w:szCs w:val="26"/>
        </w:rPr>
      </w:pPr>
    </w:p>
    <w:p w:rsidR="00A31EB6" w:rsidRDefault="00A31EB6" w:rsidP="00A31EB6">
      <w:pPr>
        <w:spacing w:line="34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玉溪市第二人民医院</w:t>
      </w:r>
      <w:r w:rsidRPr="00947E16">
        <w:rPr>
          <w:rFonts w:hint="eastAsia"/>
          <w:b/>
          <w:sz w:val="28"/>
        </w:rPr>
        <w:t>OA</w:t>
      </w:r>
      <w:r>
        <w:rPr>
          <w:rFonts w:hint="eastAsia"/>
          <w:b/>
          <w:sz w:val="28"/>
        </w:rPr>
        <w:t>运维服务采购项目</w:t>
      </w:r>
    </w:p>
    <w:p w:rsidR="00A31EB6" w:rsidRDefault="00A31EB6" w:rsidP="00A31EB6"/>
    <w:p w:rsidR="00A31EB6" w:rsidRPr="00947E16" w:rsidRDefault="00A31EB6" w:rsidP="00A31EB6">
      <w:pPr>
        <w:pStyle w:val="a3"/>
        <w:numPr>
          <w:ilvl w:val="0"/>
          <w:numId w:val="2"/>
        </w:numPr>
        <w:spacing w:line="360" w:lineRule="auto"/>
        <w:ind w:left="0" w:firstLineChars="0" w:firstLine="0"/>
        <w:rPr>
          <w:b/>
          <w:sz w:val="24"/>
        </w:rPr>
      </w:pPr>
      <w:r w:rsidRPr="00947E16">
        <w:rPr>
          <w:rFonts w:hint="eastAsia"/>
          <w:b/>
          <w:sz w:val="24"/>
        </w:rPr>
        <w:t>服务内容</w:t>
      </w:r>
    </w:p>
    <w:p w:rsidR="00A31EB6" w:rsidRDefault="00A31EB6" w:rsidP="00A31EB6">
      <w:pPr>
        <w:pStyle w:val="a3"/>
        <w:spacing w:line="360" w:lineRule="auto"/>
        <w:ind w:left="420" w:firstLineChars="0" w:firstLine="0"/>
      </w:pPr>
      <w:r>
        <w:rPr>
          <w:rFonts w:hint="eastAsia"/>
        </w:rPr>
        <w:t>医院目前所使用的红帆协同办公系统的日常售后维护服务，包含</w:t>
      </w:r>
      <w:r>
        <w:rPr>
          <w:rFonts w:hint="eastAsia"/>
        </w:rPr>
        <w:t>PC</w:t>
      </w:r>
      <w:r>
        <w:rPr>
          <w:rFonts w:hint="eastAsia"/>
        </w:rPr>
        <w:t>端和手机端。</w:t>
      </w:r>
    </w:p>
    <w:p w:rsidR="00A31EB6" w:rsidRDefault="00A31EB6" w:rsidP="00A31EB6">
      <w:pPr>
        <w:pStyle w:val="a3"/>
        <w:numPr>
          <w:ilvl w:val="0"/>
          <w:numId w:val="2"/>
        </w:numPr>
        <w:spacing w:line="360" w:lineRule="auto"/>
        <w:ind w:left="0" w:firstLineChars="0" w:firstLine="0"/>
      </w:pPr>
      <w:r w:rsidRPr="00947E16">
        <w:rPr>
          <w:b/>
          <w:sz w:val="24"/>
        </w:rPr>
        <w:t>服务期限</w:t>
      </w:r>
    </w:p>
    <w:p w:rsidR="00A31EB6" w:rsidRPr="006C5E08" w:rsidRDefault="00A31EB6" w:rsidP="00A31EB6">
      <w:pPr>
        <w:pStyle w:val="a3"/>
        <w:spacing w:line="360" w:lineRule="auto"/>
        <w:ind w:left="420" w:firstLineChars="0" w:firstLine="0"/>
      </w:pPr>
      <w:r w:rsidRPr="006C5E08">
        <w:rPr>
          <w:rFonts w:hint="eastAsia"/>
        </w:rPr>
        <w:t>2020</w:t>
      </w:r>
      <w:r w:rsidRPr="006C5E08">
        <w:rPr>
          <w:rFonts w:hint="eastAsia"/>
        </w:rPr>
        <w:t>年</w:t>
      </w:r>
      <w:r w:rsidRPr="006C5E08">
        <w:rPr>
          <w:rFonts w:hint="eastAsia"/>
        </w:rPr>
        <w:t>11</w:t>
      </w:r>
      <w:r w:rsidRPr="006C5E08">
        <w:rPr>
          <w:rFonts w:hint="eastAsia"/>
        </w:rPr>
        <w:t>月至</w:t>
      </w:r>
      <w:r w:rsidRPr="006C5E08">
        <w:rPr>
          <w:rFonts w:hint="eastAsia"/>
        </w:rPr>
        <w:t>2021</w:t>
      </w:r>
      <w:r w:rsidRPr="006C5E08">
        <w:rPr>
          <w:rFonts w:hint="eastAsia"/>
        </w:rPr>
        <w:t>年</w:t>
      </w:r>
      <w:r w:rsidRPr="006C5E08">
        <w:rPr>
          <w:rFonts w:hint="eastAsia"/>
        </w:rPr>
        <w:t>11</w:t>
      </w:r>
      <w:r w:rsidRPr="006C5E08">
        <w:rPr>
          <w:rFonts w:hint="eastAsia"/>
        </w:rPr>
        <w:t>月。</w:t>
      </w:r>
    </w:p>
    <w:p w:rsidR="00A31EB6" w:rsidRPr="00947E16" w:rsidRDefault="00A31EB6" w:rsidP="00A31EB6">
      <w:pPr>
        <w:pStyle w:val="a3"/>
        <w:numPr>
          <w:ilvl w:val="0"/>
          <w:numId w:val="2"/>
        </w:numPr>
        <w:spacing w:line="360" w:lineRule="auto"/>
        <w:ind w:left="0" w:firstLineChars="0" w:firstLine="0"/>
        <w:rPr>
          <w:b/>
          <w:sz w:val="24"/>
        </w:rPr>
      </w:pPr>
      <w:r w:rsidRPr="00947E16">
        <w:rPr>
          <w:b/>
          <w:sz w:val="24"/>
        </w:rPr>
        <w:t>服务内容与标准</w:t>
      </w:r>
    </w:p>
    <w:p w:rsidR="00A31EB6" w:rsidRPr="00947E16" w:rsidRDefault="00A31EB6" w:rsidP="00A31EB6">
      <w:pPr>
        <w:pStyle w:val="a3"/>
        <w:numPr>
          <w:ilvl w:val="0"/>
          <w:numId w:val="1"/>
        </w:numPr>
        <w:spacing w:line="360" w:lineRule="auto"/>
        <w:ind w:firstLineChars="0" w:firstLine="66"/>
        <w:rPr>
          <w:b/>
        </w:rPr>
      </w:pPr>
      <w:r w:rsidRPr="00947E16">
        <w:rPr>
          <w:rFonts w:hint="eastAsia"/>
          <w:b/>
        </w:rPr>
        <w:t>系统运行故障</w:t>
      </w:r>
    </w:p>
    <w:p w:rsidR="00A31EB6" w:rsidRDefault="00A31EB6" w:rsidP="00A31EB6">
      <w:pPr>
        <w:spacing w:line="360" w:lineRule="auto"/>
        <w:ind w:leftChars="202" w:left="424" w:firstLineChars="197" w:firstLine="414"/>
      </w:pPr>
      <w:r>
        <w:rPr>
          <w:rFonts w:hint="eastAsia"/>
        </w:rPr>
        <w:t>当系统出现故障，不能连接或者连接出现其他异常时，接到反馈后，需第一时间给出相关解决方案，</w:t>
      </w:r>
      <w:r w:rsidRPr="00F20C06">
        <w:rPr>
          <w:rFonts w:hint="eastAsia"/>
        </w:rPr>
        <w:t>在电话、远程、</w:t>
      </w:r>
      <w:r w:rsidRPr="00F20C06">
        <w:rPr>
          <w:rFonts w:hint="eastAsia"/>
        </w:rPr>
        <w:t>E-mail</w:t>
      </w:r>
      <w:r>
        <w:rPr>
          <w:rFonts w:hint="eastAsia"/>
        </w:rPr>
        <w:t>等手段</w:t>
      </w:r>
      <w:r w:rsidRPr="00F20C06">
        <w:rPr>
          <w:rFonts w:hint="eastAsia"/>
        </w:rPr>
        <w:t>不能解决问题情况下，</w:t>
      </w:r>
      <w:r>
        <w:rPr>
          <w:rFonts w:hint="eastAsia"/>
        </w:rPr>
        <w:t>12</w:t>
      </w:r>
      <w:r>
        <w:rPr>
          <w:rFonts w:hint="eastAsia"/>
        </w:rPr>
        <w:t>小时之内需</w:t>
      </w:r>
      <w:r w:rsidRPr="00F20C06">
        <w:rPr>
          <w:rFonts w:hint="eastAsia"/>
        </w:rPr>
        <w:t>提供上门服务。</w:t>
      </w:r>
    </w:p>
    <w:p w:rsidR="00A31EB6" w:rsidRPr="00947E16" w:rsidRDefault="00A31EB6" w:rsidP="00A31EB6">
      <w:pPr>
        <w:pStyle w:val="a3"/>
        <w:numPr>
          <w:ilvl w:val="0"/>
          <w:numId w:val="1"/>
        </w:numPr>
        <w:spacing w:line="360" w:lineRule="auto"/>
        <w:ind w:firstLineChars="0" w:firstLine="66"/>
        <w:rPr>
          <w:b/>
        </w:rPr>
      </w:pPr>
      <w:r w:rsidRPr="00947E16">
        <w:rPr>
          <w:rFonts w:hint="eastAsia"/>
          <w:b/>
        </w:rPr>
        <w:t>业务流程修改</w:t>
      </w:r>
    </w:p>
    <w:p w:rsidR="00A31EB6" w:rsidRDefault="00A31EB6" w:rsidP="00A31EB6">
      <w:pPr>
        <w:spacing w:line="360" w:lineRule="auto"/>
        <w:ind w:leftChars="202" w:left="424" w:firstLineChars="197" w:firstLine="414"/>
      </w:pPr>
      <w:r w:rsidRPr="00F20C06">
        <w:rPr>
          <w:rFonts w:hint="eastAsia"/>
        </w:rPr>
        <w:t>由</w:t>
      </w:r>
      <w:r>
        <w:rPr>
          <w:rFonts w:hint="eastAsia"/>
        </w:rPr>
        <w:t>于医院业务及流程发生变化后带来的软件设置及表单、报表格式修改，在接到反馈后，需第一时间给出相关解决方案，</w:t>
      </w:r>
      <w:r w:rsidRPr="00F20C06">
        <w:rPr>
          <w:rFonts w:hint="eastAsia"/>
        </w:rPr>
        <w:t>在电话、远程、</w:t>
      </w:r>
      <w:r w:rsidRPr="00F20C06">
        <w:rPr>
          <w:rFonts w:hint="eastAsia"/>
        </w:rPr>
        <w:t>E-mail</w:t>
      </w:r>
      <w:r>
        <w:rPr>
          <w:rFonts w:hint="eastAsia"/>
        </w:rPr>
        <w:t>等手段</w:t>
      </w:r>
      <w:r w:rsidRPr="00F20C06">
        <w:rPr>
          <w:rFonts w:hint="eastAsia"/>
        </w:rPr>
        <w:t>不能解决问题情况下，</w:t>
      </w:r>
      <w:r>
        <w:rPr>
          <w:rFonts w:hint="eastAsia"/>
        </w:rPr>
        <w:t>24</w:t>
      </w:r>
      <w:r>
        <w:rPr>
          <w:rFonts w:hint="eastAsia"/>
        </w:rPr>
        <w:t>小时之内需</w:t>
      </w:r>
      <w:r w:rsidRPr="00F20C06">
        <w:rPr>
          <w:rFonts w:hint="eastAsia"/>
        </w:rPr>
        <w:t>提供上门服务。</w:t>
      </w:r>
    </w:p>
    <w:p w:rsidR="00A31EB6" w:rsidRPr="00947E16" w:rsidRDefault="00A31EB6" w:rsidP="00A31EB6">
      <w:pPr>
        <w:pStyle w:val="a3"/>
        <w:numPr>
          <w:ilvl w:val="0"/>
          <w:numId w:val="1"/>
        </w:numPr>
        <w:spacing w:line="360" w:lineRule="auto"/>
        <w:ind w:firstLineChars="0" w:firstLine="66"/>
        <w:rPr>
          <w:b/>
        </w:rPr>
      </w:pPr>
      <w:r w:rsidRPr="00947E16">
        <w:rPr>
          <w:rFonts w:hint="eastAsia"/>
          <w:b/>
        </w:rPr>
        <w:t>使用问题解答</w:t>
      </w:r>
    </w:p>
    <w:p w:rsidR="00A31EB6" w:rsidRDefault="00A31EB6" w:rsidP="00A31EB6">
      <w:pPr>
        <w:spacing w:line="360" w:lineRule="auto"/>
        <w:ind w:leftChars="202" w:left="424" w:firstLineChars="197" w:firstLine="414"/>
      </w:pPr>
      <w:r>
        <w:rPr>
          <w:rFonts w:hint="eastAsia"/>
        </w:rPr>
        <w:t>医院工作人员</w:t>
      </w:r>
      <w:r w:rsidRPr="00F20C06">
        <w:rPr>
          <w:rFonts w:hint="eastAsia"/>
        </w:rPr>
        <w:t>在操作过程中遇到的</w:t>
      </w:r>
      <w:r>
        <w:rPr>
          <w:rFonts w:hint="eastAsia"/>
        </w:rPr>
        <w:t>各种问题，在任何时间都可以随时咨询，并且</w:t>
      </w:r>
      <w:r w:rsidRPr="00F20C06">
        <w:rPr>
          <w:rFonts w:hint="eastAsia"/>
        </w:rPr>
        <w:t>承诺随时解答</w:t>
      </w:r>
      <w:r>
        <w:rPr>
          <w:rFonts w:hint="eastAsia"/>
        </w:rPr>
        <w:t>相关问题</w:t>
      </w:r>
      <w:r w:rsidRPr="00F20C06">
        <w:rPr>
          <w:rFonts w:hint="eastAsia"/>
        </w:rPr>
        <w:t>。</w:t>
      </w:r>
    </w:p>
    <w:p w:rsidR="00A31EB6" w:rsidRPr="00947E16" w:rsidRDefault="00A31EB6" w:rsidP="00A31EB6">
      <w:pPr>
        <w:pStyle w:val="a3"/>
        <w:numPr>
          <w:ilvl w:val="0"/>
          <w:numId w:val="1"/>
        </w:numPr>
        <w:spacing w:line="360" w:lineRule="auto"/>
        <w:ind w:firstLineChars="0" w:firstLine="66"/>
        <w:rPr>
          <w:b/>
        </w:rPr>
      </w:pPr>
      <w:r w:rsidRPr="00947E16">
        <w:rPr>
          <w:rFonts w:hint="eastAsia"/>
          <w:b/>
        </w:rPr>
        <w:t>服务人员约定</w:t>
      </w:r>
    </w:p>
    <w:p w:rsidR="00A31EB6" w:rsidRDefault="00A31EB6" w:rsidP="00A31EB6">
      <w:pPr>
        <w:spacing w:line="360" w:lineRule="auto"/>
        <w:ind w:leftChars="202" w:left="424" w:firstLineChars="197" w:firstLine="414"/>
      </w:pPr>
      <w:r w:rsidRPr="00F12140">
        <w:rPr>
          <w:rFonts w:hint="eastAsia"/>
        </w:rPr>
        <w:t>在服务期内，</w:t>
      </w:r>
      <w:r>
        <w:rPr>
          <w:rFonts w:hint="eastAsia"/>
        </w:rPr>
        <w:t>必须</w:t>
      </w:r>
      <w:r w:rsidRPr="00F12140">
        <w:rPr>
          <w:rFonts w:hint="eastAsia"/>
        </w:rPr>
        <w:t>指定专门的技术支持工程师专门负责</w:t>
      </w:r>
      <w:r>
        <w:rPr>
          <w:rFonts w:hint="eastAsia"/>
        </w:rPr>
        <w:t>我院</w:t>
      </w:r>
      <w:r w:rsidRPr="00F12140">
        <w:rPr>
          <w:rFonts w:hint="eastAsia"/>
        </w:rPr>
        <w:t>的技术服务工作。</w:t>
      </w:r>
    </w:p>
    <w:p w:rsidR="00A31EB6" w:rsidRPr="00947E16" w:rsidRDefault="00A31EB6" w:rsidP="00A31EB6">
      <w:pPr>
        <w:pStyle w:val="a3"/>
        <w:numPr>
          <w:ilvl w:val="0"/>
          <w:numId w:val="1"/>
        </w:numPr>
        <w:spacing w:line="360" w:lineRule="auto"/>
        <w:ind w:firstLineChars="0" w:firstLine="66"/>
        <w:rPr>
          <w:b/>
        </w:rPr>
      </w:pPr>
      <w:r w:rsidRPr="00947E16">
        <w:rPr>
          <w:rFonts w:hint="eastAsia"/>
          <w:b/>
        </w:rPr>
        <w:t>其他维护工作</w:t>
      </w:r>
    </w:p>
    <w:p w:rsidR="00A31EB6" w:rsidRPr="00F12140" w:rsidRDefault="00A31EB6" w:rsidP="00A31EB6">
      <w:pPr>
        <w:spacing w:line="360" w:lineRule="auto"/>
        <w:ind w:leftChars="202" w:left="424" w:firstLineChars="197" w:firstLine="414"/>
      </w:pPr>
      <w:bookmarkStart w:id="0" w:name="_GoBack"/>
      <w:r>
        <w:rPr>
          <w:rFonts w:hint="eastAsia"/>
        </w:rPr>
        <w:t>在服务期内，</w:t>
      </w:r>
      <w:r w:rsidRPr="0064187F">
        <w:rPr>
          <w:rFonts w:hint="eastAsia"/>
        </w:rPr>
        <w:t>对于</w:t>
      </w:r>
      <w:r>
        <w:rPr>
          <w:rFonts w:hint="eastAsia"/>
        </w:rPr>
        <w:t>院方在工作中涉及到的其他信息技术方面的要求，必须</w:t>
      </w:r>
      <w:r w:rsidRPr="0064187F">
        <w:rPr>
          <w:rFonts w:hint="eastAsia"/>
        </w:rPr>
        <w:t>将尽可能满足</w:t>
      </w:r>
      <w:r>
        <w:rPr>
          <w:rFonts w:hint="eastAsia"/>
        </w:rPr>
        <w:t>院方</w:t>
      </w:r>
      <w:r w:rsidRPr="0064187F">
        <w:rPr>
          <w:rFonts w:hint="eastAsia"/>
        </w:rPr>
        <w:t>所提出的要求。</w:t>
      </w:r>
      <w:bookmarkEnd w:id="0"/>
    </w:p>
    <w:p w:rsidR="00A31EB6" w:rsidRDefault="00A31EB6" w:rsidP="00A31EB6">
      <w:pPr>
        <w:spacing w:line="340" w:lineRule="exact"/>
        <w:jc w:val="left"/>
        <w:rPr>
          <w:rFonts w:asciiTheme="minorEastAsia" w:hAnsiTheme="minorEastAsia"/>
          <w:sz w:val="26"/>
          <w:szCs w:val="26"/>
        </w:rPr>
      </w:pPr>
    </w:p>
    <w:p w:rsidR="00A31EB6" w:rsidRDefault="00A31EB6" w:rsidP="00A31EB6">
      <w:pPr>
        <w:spacing w:line="340" w:lineRule="exact"/>
        <w:jc w:val="left"/>
        <w:rPr>
          <w:rFonts w:asciiTheme="minorEastAsia" w:hAnsiTheme="minorEastAsia"/>
          <w:sz w:val="26"/>
          <w:szCs w:val="26"/>
        </w:rPr>
      </w:pPr>
    </w:p>
    <w:p w:rsidR="00A31EB6" w:rsidRDefault="00A31EB6" w:rsidP="00A31EB6">
      <w:pPr>
        <w:spacing w:line="340" w:lineRule="exact"/>
        <w:jc w:val="left"/>
        <w:rPr>
          <w:rFonts w:asciiTheme="minorEastAsia" w:hAnsiTheme="minorEastAsia"/>
          <w:sz w:val="26"/>
          <w:szCs w:val="26"/>
        </w:rPr>
      </w:pPr>
    </w:p>
    <w:p w:rsidR="0063413A" w:rsidRPr="00A31EB6" w:rsidRDefault="00A31EB6"/>
    <w:sectPr w:rsidR="0063413A" w:rsidRPr="00A31EB6" w:rsidSect="009E1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46D8"/>
    <w:multiLevelType w:val="hybridMultilevel"/>
    <w:tmpl w:val="842E7198"/>
    <w:lvl w:ilvl="0" w:tplc="F848960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943F92"/>
    <w:multiLevelType w:val="hybridMultilevel"/>
    <w:tmpl w:val="D23CEE20"/>
    <w:lvl w:ilvl="0" w:tplc="CF1CF912">
      <w:start w:val="1"/>
      <w:numFmt w:val="decimal"/>
      <w:lvlText w:val="3.%1.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1EB6"/>
    <w:rsid w:val="001402F2"/>
    <w:rsid w:val="005653E5"/>
    <w:rsid w:val="009E12B3"/>
    <w:rsid w:val="00A3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2020-11-05T07:35:00Z</dcterms:created>
  <dcterms:modified xsi:type="dcterms:W3CDTF">2020-11-05T07:36:00Z</dcterms:modified>
</cp:coreProperties>
</file>